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7"/>
        <w:tblpPr w:leftFromText="141" w:rightFromText="141" w:vertAnchor="text" w:horzAnchor="margin" w:tblpX="108" w:tblpYSpec="outside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5941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0"/>
              </w:rPr>
              <w:t>ÖĞRENCİ VELİSİNİN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 w:eastAsia="Calibri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 w:eastAsia="Calibri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0"/>
              </w:rPr>
              <w:t>BİLGİ</w:t>
            </w:r>
          </w:p>
          <w:p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 w:eastAsia="Calibri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0"/>
              </w:rPr>
              <w:t>EDİNDİM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si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CFCFC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03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34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>
            <w:pPr>
              <w:spacing w:before="120" w:after="120" w:line="240" w:lineRule="auto"/>
              <w:ind w:righ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………………………..</w:t>
            </w:r>
          </w:p>
          <w:p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Okul Müdürü</w:t>
            </w:r>
          </w:p>
        </w:tc>
      </w:tr>
    </w:tbl>
    <w:p>
      <w:pPr>
        <w:spacing w:line="240" w:lineRule="auto"/>
        <w:rPr>
          <w:rFonts w:ascii="Times" w:hAnsi="Times" w:eastAsia="Times" w:cs="Times New Roman"/>
          <w:sz w:val="24"/>
          <w:szCs w:val="20"/>
          <w:lang w:eastAsia="tr-TR"/>
        </w:rPr>
      </w:pPr>
    </w:p>
    <w:p>
      <w:pPr>
        <w:tabs>
          <w:tab w:val="left" w:pos="7260"/>
        </w:tabs>
        <w:spacing w:line="240" w:lineRule="auto"/>
        <w:rPr>
          <w:rFonts w:ascii="Times" w:hAnsi="Times" w:eastAsia="Times" w:cs="Times New Roman"/>
          <w:sz w:val="24"/>
          <w:szCs w:val="20"/>
          <w:lang w:eastAsia="tr-TR"/>
        </w:rPr>
      </w:pPr>
      <w:r>
        <w:rPr>
          <w:rFonts w:ascii="Times" w:hAnsi="Times" w:eastAsia="Times" w:cs="Times New Roman"/>
          <w:sz w:val="24"/>
          <w:szCs w:val="20"/>
          <w:lang w:eastAsia="tr-TR"/>
        </w:rPr>
        <w:tab/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720" w:right="720" w:bottom="720" w:left="720" w:header="283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A2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tbl>
    <w:tblPr>
      <w:tblStyle w:val="7"/>
      <w:tblW w:w="10604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9"/>
      <w:gridCol w:w="5897"/>
      <w:gridCol w:w="1701"/>
      <w:gridCol w:w="90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98" w:hRule="atLeast"/>
        <w:jc w:val="center"/>
      </w:trPr>
      <w:tc>
        <w:tcPr>
          <w:tcW w:w="209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drawing>
              <wp:inline distT="0" distB="0" distL="114300" distR="114300">
                <wp:extent cx="1189355" cy="1176020"/>
                <wp:effectExtent l="0" t="0" r="10795" b="5080"/>
                <wp:docPr id="2" name="Picture 2" descr="okul logo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kul logo so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17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hint="default" w:ascii="Times New Roman" w:hAnsi="Times New Roman"/>
              <w:b/>
              <w:szCs w:val="24"/>
              <w:lang w:val="tr-TR"/>
            </w:rPr>
            <w:t>ALTINDAĞ</w:t>
          </w:r>
          <w:r>
            <w:rPr>
              <w:rFonts w:ascii="Times New Roman" w:hAnsi="Times New Roman"/>
              <w:b/>
              <w:szCs w:val="24"/>
            </w:rPr>
            <w:t xml:space="preserve">  KAYMAKAMLIĞI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hint="default" w:ascii="Times New Roman" w:hAnsi="Times New Roman"/>
              <w:b/>
              <w:szCs w:val="24"/>
              <w:lang w:val="tr-TR"/>
            </w:rPr>
            <w:t>GÜLPINAR ALTINDAĞ BELEDİYESİ ANA</w:t>
          </w:r>
          <w:r>
            <w:rPr>
              <w:rFonts w:ascii="Times New Roman" w:hAnsi="Times New Roman"/>
              <w:b/>
              <w:szCs w:val="24"/>
            </w:rPr>
            <w:t>OKULU MÜDÜRLÜĞÜ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32"/>
            </w:rPr>
          </w:pPr>
        </w:p>
        <w:p>
          <w:pPr>
            <w:pStyle w:val="5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90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FR.03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 </w:t>
          </w: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PAGE  \* Arabic  \* MERGEFORMAT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 xml:space="preserve"> / </w:t>
          </w: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NUMPAGES  \* Arabic  \* MERGEFORMAT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90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30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0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</w:tbl>
  <w:p>
    <w:pPr>
      <w:pStyle w:val="5"/>
    </w:pPr>
  </w:p>
  <w:p>
    <w:pPr>
      <w:pStyle w:val="5"/>
      <w:tabs>
        <w:tab w:val="left" w:pos="1878"/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  <w:rsid w:val="6AB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0" w:lineRule="atLeast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6"/>
    <w:qFormat/>
    <w:uiPriority w:val="1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 w:eastAsiaTheme="minorEastAsia"/>
      <w:sz w:val="20"/>
      <w:szCs w:val="20"/>
      <w:lang w:eastAsia="tr-TR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Üstbilgi Char"/>
    <w:basedOn w:val="6"/>
    <w:link w:val="5"/>
    <w:uiPriority w:val="99"/>
  </w:style>
  <w:style w:type="character" w:customStyle="1" w:styleId="10">
    <w:name w:val="Altbilgi Char"/>
    <w:basedOn w:val="6"/>
    <w:link w:val="4"/>
    <w:qFormat/>
    <w:uiPriority w:val="99"/>
  </w:style>
  <w:style w:type="character" w:customStyle="1" w:styleId="11">
    <w:name w:val="Balon Metni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Başlık 21"/>
    <w:basedOn w:val="1"/>
    <w:qFormat/>
    <w:uiPriority w:val="1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hAnsi="Arial" w:eastAsia="Arial" w:cs="Arial"/>
      <w:b/>
      <w:bCs/>
      <w:sz w:val="36"/>
      <w:szCs w:val="36"/>
    </w:rPr>
  </w:style>
  <w:style w:type="table" w:customStyle="1" w:styleId="14">
    <w:name w:val="Kılavuzu Tablo 4 - Vurgu 11"/>
    <w:basedOn w:val="7"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15">
    <w:name w:val="Gövd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tr-TR" w:eastAsia="tr-TR" w:bidi="ar-SA"/>
    </w:rPr>
  </w:style>
  <w:style w:type="character" w:customStyle="1" w:styleId="16">
    <w:name w:val="Gövde Metni Char"/>
    <w:basedOn w:val="6"/>
    <w:link w:val="3"/>
    <w:uiPriority w:val="99"/>
    <w:rPr>
      <w:rFonts w:ascii="Calibri" w:hAnsi="Calibri" w:cs="Calibri" w:eastAsiaTheme="minorEastAsia"/>
      <w:sz w:val="20"/>
      <w:szCs w:val="20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AE0F0-C45F-4342-9D03-F22BB38177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NouS TncTR</Company>
  <Pages>1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2020-08-08T11:08:00Z</dcterms:created>
  <dc:creator>User</dc:creator>
  <cp:lastModifiedBy>PC</cp:lastModifiedBy>
  <dcterms:modified xsi:type="dcterms:W3CDTF">2020-09-17T17:46:12Z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