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AMAÇ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Personel tarafından uygulanarak bulaşıcı ajanların hem bilinen hem de bilinmeyen kaynaklardan bulaşma riskini  azaltmak için gerekli olan temel enfeksiyon önlemek ve kontrol edilmesinin sağlanmasıdır.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KAPSAM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Kurumumuzun faaliyet gösterdiği tüm birimleri kapsamaktadır.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SORUMLULAR</w:t>
      </w:r>
    </w:p>
    <w:p>
      <w:pPr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Tüm Personel</w:t>
      </w:r>
    </w:p>
    <w:p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</w:p>
    <w:tbl>
      <w:tblPr>
        <w:tblStyle w:val="8"/>
        <w:tblpPr w:leftFromText="141" w:rightFromText="141" w:vertAnchor="page" w:horzAnchor="margin" w:tblpXSpec="center" w:tblpY="3990"/>
        <w:tblW w:w="10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8"/>
        <w:gridCol w:w="1867"/>
        <w:gridCol w:w="4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6" w:type="dxa"/>
            <w:gridSpan w:val="3"/>
          </w:tcPr>
          <w:p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STANDART ENFEKSİYON KONTROL ÖNLEMLERİ EYLEM PLANI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6" w:type="dxa"/>
            <w:gridSpan w:val="3"/>
            <w:vAlign w:val="center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Salgın döneminde Acil durumlarla başa çıkmak için göreve hazır eğitilmiş kişi görevlendirilmesi ve iletişim  planının oluşturulması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Salgın dönemlerine yönelik Acil Durum Harekat tarzının belirlenmesi ve ilan edilmesi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Dersliklerin en az 4 metrekareye 1 kişi düşecek şekilde düzenlenmesi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  <w:t>Eğitim Kurumlarıda Hijyen Şartlarının Geliştirilmesi, Enfeksiyon Önleme Ve Kontrol Kılavuzu</w:t>
            </w: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Toplu Kullanım alanlarının kişileri arası sosyal mesafe en az 1,5 metre olacak şekilde düzenlenmesi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</w:p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Ortak kullanılan fotokopi, bilgisayar vb. ekipmanların dezenfekte edilmesi</w:t>
            </w:r>
          </w:p>
        </w:tc>
        <w:tc>
          <w:tcPr>
            <w:tcW w:w="1867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6" w:type="dxa"/>
            <w:gridSpan w:val="3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Lavabo ve tuvaletlerin dezenfekte edilmesi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Derslikler ile diğer ortak kullanım alanlarının dezenfekte edilmesi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El antiseptiğinin bulunduğu alanların kontrol edilmelisi,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Kullanılan KKD lerin usulune uygun bertarafı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55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 xml:space="preserve">Derslik ve diğer oda ve ortak kullanım alanlarının havalanadırılması 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Tuvaletlere sıvı sabun, tek kullanımlık kağıt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 </w:t>
            </w: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6" w:type="dxa"/>
            <w:gridSpan w:val="3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durumlarında  kuruluşa acil durumlar haricinde ziyaretçi kabul edilmemesi ile ilgili bilgilendirme ve gerekli tedbirleri alınması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Zonrunlu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 </w:t>
            </w: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 COVİD-19 Salgın Yönetimi ve Çalışma Rehberi,</w:t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6" w:type="dxa"/>
            <w:gridSpan w:val="3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 bulaşma riskini artıracağından dolayı zorunlu olmayan toplu etkinliklerin yapılmamasını, gerekli olan etkinliklerin uygun önlemler  alınarak kontrollü yapılmasını içermekte mi?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>
            <w:pPr>
              <w:spacing w:line="240" w:lineRule="auto"/>
            </w:pPr>
          </w:p>
        </w:tc>
        <w:tc>
          <w:tcPr>
            <w:tcW w:w="4491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Etknlik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7" w:type="dxa"/>
          </w:tcPr>
          <w:p>
            <w:pPr>
              <w:spacing w:line="240" w:lineRule="auto"/>
            </w:pPr>
          </w:p>
        </w:tc>
        <w:tc>
          <w:tcPr>
            <w:tcW w:w="4491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6" w:type="dxa"/>
            <w:gridSpan w:val="3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6" w:type="dxa"/>
            <w:gridSpan w:val="3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 semptomları olan hastaları tespit edebilmeye yönelik uygulamaları  içermekte mi?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8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 </w:t>
            </w: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8"/>
        <w:tblW w:w="1100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1"/>
        <w:gridCol w:w="5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000" w:type="dxa"/>
            <w:gridSpan w:val="2"/>
            <w:vAlign w:val="bottom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61" w:type="dxa"/>
            <w:vAlign w:val="bottom"/>
          </w:tcPr>
          <w:p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DAYANAK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61" w:type="dxa"/>
            <w:vAlign w:val="bottom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61" w:type="dxa"/>
            <w:vAlign w:val="bottom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61" w:type="dxa"/>
            <w:vAlign w:val="bottom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61" w:type="dxa"/>
            <w:vAlign w:val="bottom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61" w:type="dxa"/>
            <w:vAlign w:val="bottom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61" w:type="dxa"/>
            <w:vAlign w:val="bottom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61" w:type="dxa"/>
            <w:vAlign w:val="bottom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61" w:type="dxa"/>
            <w:vAlign w:val="bottom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Müdahale Sonrası KKD lerin uygun şekilde çıkarılması</w:t>
            </w:r>
          </w:p>
        </w:tc>
        <w:tc>
          <w:tcPr>
            <w:tcW w:w="5939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61" w:type="dxa"/>
            <w:vAlign w:val="bottom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Belirti gösteren kişinin vücut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sıvılarıyla temas eden eldivenleri ve diğer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tek kullanımlık eşyaları tıbbi atık olarak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kabul edilerek uygun şekilde bertaraf edilmesi</w:t>
            </w:r>
          </w:p>
        </w:tc>
        <w:tc>
          <w:tcPr>
            <w:tcW w:w="5939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7"/>
        <w:tblW w:w="20520" w:type="dxa"/>
        <w:tblInd w:w="-141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266"/>
        <w:gridCol w:w="32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0" w:hRule="atLeast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NOT :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0" w:hRule="atLeast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1- Enfeksiyon Önleme ve Kontrol Eylem Planı Kurum Risk Değerlendirme Formunda saptanan tehlike unsurları ile uyumlu olmalıdır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0" w:hRule="atLeast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2- Bu formda belirtilen "Enfeksiyon Önleme ve Kontrol Eylemleri" ve önerilen formlar ÖRNEK olup her kurum kendine özgü ekleme ve çıkarmalar yapabilir.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0" w:hRule="atLeast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3- Servis aracı, Pansiyon, spor salonu, atölye, yemekhane vb.  faklı birimler ve uygulamaları bulunan kurumlar her birimi ayrı ayrı değerlendirmelidir.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sectPr>
      <w:headerReference r:id="rId3" w:type="default"/>
      <w:pgSz w:w="11906" w:h="16838"/>
      <w:pgMar w:top="1417" w:right="1417" w:bottom="1417" w:left="1417" w:header="283" w:footer="28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IDFont+F3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A2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tbl>
    <w:tblPr>
      <w:tblStyle w:val="7"/>
      <w:tblW w:w="10150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099"/>
      <w:gridCol w:w="5103"/>
      <w:gridCol w:w="1842"/>
      <w:gridCol w:w="1106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98" w:hRule="atLeast"/>
        <w:jc w:val="center"/>
      </w:trPr>
      <w:tc>
        <w:tcPr>
          <w:tcW w:w="2099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5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drawing>
              <wp:inline distT="0" distB="0" distL="114300" distR="114300">
                <wp:extent cx="1189355" cy="1176020"/>
                <wp:effectExtent l="0" t="0" r="10795" b="5080"/>
                <wp:docPr id="2" name="Picture 2" descr="okul logo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okul logo son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1176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>
          <w:pPr>
            <w:pStyle w:val="5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hint="default" w:ascii="Times New Roman" w:hAnsi="Times New Roman"/>
              <w:b/>
              <w:szCs w:val="24"/>
              <w:lang w:val="tr-TR"/>
            </w:rPr>
            <w:t>ALTINDAĞ</w:t>
          </w:r>
          <w:r>
            <w:rPr>
              <w:rFonts w:ascii="Times New Roman" w:hAnsi="Times New Roman"/>
              <w:b/>
              <w:szCs w:val="24"/>
            </w:rPr>
            <w:t xml:space="preserve">   KAYMAKAMLIĞI</w:t>
          </w:r>
        </w:p>
        <w:p>
          <w:pPr>
            <w:pStyle w:val="5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hint="default" w:ascii="Times New Roman" w:hAnsi="Times New Roman"/>
              <w:b/>
              <w:szCs w:val="24"/>
              <w:lang w:val="tr-TR"/>
            </w:rPr>
            <w:t>GÜLPINAR ALTINDAĞ BELEDİYESİ ANA</w:t>
          </w:r>
          <w:r>
            <w:rPr>
              <w:rFonts w:ascii="Times New Roman" w:hAnsi="Times New Roman"/>
              <w:b/>
              <w:szCs w:val="24"/>
            </w:rPr>
            <w:t>OKULU MÜDÜRLÜĞÜ</w:t>
          </w:r>
        </w:p>
        <w:p>
          <w:pPr>
            <w:pStyle w:val="5"/>
            <w:jc w:val="center"/>
            <w:rPr>
              <w:rFonts w:ascii="Times New Roman" w:hAnsi="Times New Roman"/>
              <w:b/>
              <w:szCs w:val="32"/>
            </w:rPr>
          </w:pPr>
        </w:p>
        <w:p>
          <w:pPr>
            <w:pStyle w:val="5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STANDART ENFEKSİYON KONTROL ÖNLEMLERİ EYLEM PLANI</w:t>
          </w:r>
        </w:p>
      </w:tc>
      <w:tc>
        <w:tcPr>
          <w:tcW w:w="184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PL.03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5" w:hRule="atLeast"/>
        <w:jc w:val="center"/>
      </w:trPr>
      <w:tc>
        <w:tcPr>
          <w:tcW w:w="209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 </w:t>
          </w: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PAGE  \* Arabic  \* MERGEFORMAT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>
            <w:rPr>
              <w:rFonts w:ascii="Times New Roman" w:hAnsi="Times New Roman"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 xml:space="preserve"> / </w:t>
          </w: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NUMPAGES  \* Arabic  \* MERGEFORMAT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fldChar w:fldCharType="end"/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5" w:hRule="atLeast"/>
        <w:jc w:val="center"/>
      </w:trPr>
      <w:tc>
        <w:tcPr>
          <w:tcW w:w="209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5" w:hRule="atLeast"/>
        <w:jc w:val="center"/>
      </w:trPr>
      <w:tc>
        <w:tcPr>
          <w:tcW w:w="209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5" w:hRule="atLeast"/>
        <w:jc w:val="center"/>
      </w:trPr>
      <w:tc>
        <w:tcPr>
          <w:tcW w:w="209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 Tarihi</w:t>
          </w:r>
        </w:p>
      </w:tc>
      <w:tc>
        <w:tcPr>
          <w:tcW w:w="110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30" w:hRule="atLeast"/>
        <w:jc w:val="center"/>
      </w:trPr>
      <w:tc>
        <w:tcPr>
          <w:tcW w:w="2099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</w:p>
        <w:p>
          <w:pPr>
            <w:pStyle w:val="5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5"/>
            <w:rPr>
              <w:rFonts w:ascii="Times New Roman" w:hAnsi="Times New Roman"/>
              <w:sz w:val="18"/>
            </w:rPr>
          </w:pPr>
        </w:p>
      </w:tc>
    </w:tr>
  </w:tbl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C0C0A"/>
    <w:rsid w:val="000F76A1"/>
    <w:rsid w:val="00105087"/>
    <w:rsid w:val="001605AF"/>
    <w:rsid w:val="00176943"/>
    <w:rsid w:val="001C2954"/>
    <w:rsid w:val="001E12BA"/>
    <w:rsid w:val="001E1342"/>
    <w:rsid w:val="0021085B"/>
    <w:rsid w:val="0021773B"/>
    <w:rsid w:val="00220D50"/>
    <w:rsid w:val="00260F50"/>
    <w:rsid w:val="002A3A67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D0106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4E3BDE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C436A"/>
    <w:rsid w:val="006E47DD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8017A1"/>
    <w:rsid w:val="00823E8F"/>
    <w:rsid w:val="00837FF8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11DD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2E42"/>
    <w:rsid w:val="00C10620"/>
    <w:rsid w:val="00C2557D"/>
    <w:rsid w:val="00C639C4"/>
    <w:rsid w:val="00C85DD2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83C21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D06A5"/>
    <w:rsid w:val="00FE24C1"/>
    <w:rsid w:val="00FE64B6"/>
    <w:rsid w:val="2345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0" w:lineRule="atLeast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6"/>
    <w:qFormat/>
    <w:uiPriority w:val="1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Calibri" w:eastAsiaTheme="minorEastAsia"/>
      <w:sz w:val="20"/>
      <w:szCs w:val="20"/>
      <w:lang w:eastAsia="tr-TR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5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line="240" w:lineRule="auto"/>
    </w:p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Üstbilgi Char"/>
    <w:basedOn w:val="6"/>
    <w:link w:val="5"/>
    <w:uiPriority w:val="99"/>
  </w:style>
  <w:style w:type="character" w:customStyle="1" w:styleId="10">
    <w:name w:val="Altbilgi Char"/>
    <w:basedOn w:val="6"/>
    <w:link w:val="4"/>
    <w:uiPriority w:val="99"/>
  </w:style>
  <w:style w:type="character" w:customStyle="1" w:styleId="11">
    <w:name w:val="Balon Metni Char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Başlık 21"/>
    <w:basedOn w:val="1"/>
    <w:qFormat/>
    <w:uiPriority w:val="1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hAnsi="Arial" w:eastAsia="Arial" w:cs="Arial"/>
      <w:b/>
      <w:bCs/>
      <w:sz w:val="36"/>
      <w:szCs w:val="36"/>
    </w:rPr>
  </w:style>
  <w:style w:type="table" w:customStyle="1" w:styleId="14">
    <w:name w:val="Kılavuzu Tablo 4 - Vurgu 11"/>
    <w:basedOn w:val="7"/>
    <w:uiPriority w:val="49"/>
    <w:pPr>
      <w:spacing w:after="0" w:line="240" w:lineRule="auto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paragraph" w:customStyle="1" w:styleId="15">
    <w:name w:val="Gövde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tr-TR" w:eastAsia="tr-TR" w:bidi="ar-SA"/>
    </w:rPr>
  </w:style>
  <w:style w:type="character" w:customStyle="1" w:styleId="16">
    <w:name w:val="Gövde Metni Char"/>
    <w:basedOn w:val="6"/>
    <w:link w:val="3"/>
    <w:uiPriority w:val="99"/>
    <w:rPr>
      <w:rFonts w:ascii="Calibri" w:hAnsi="Calibri" w:cs="Calibri" w:eastAsiaTheme="minorEastAsia"/>
      <w:sz w:val="20"/>
      <w:szCs w:val="20"/>
      <w:lang w:eastAsia="tr-T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16FD4A-40FF-426F-A4A1-DB9E151BE5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NouS TncTR</Company>
  <Pages>6</Pages>
  <Words>1491</Words>
  <Characters>8499</Characters>
  <Lines>70</Lines>
  <Paragraphs>19</Paragraphs>
  <TotalTime>1</TotalTime>
  <ScaleCrop>false</ScaleCrop>
  <LinksUpToDate>false</LinksUpToDate>
  <CharactersWithSpaces>9971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2020-08-07T23:37:00Z</dcterms:created>
  <dc:creator>User</dc:creator>
  <cp:lastModifiedBy>PC</cp:lastModifiedBy>
  <dcterms:modified xsi:type="dcterms:W3CDTF">2020-09-17T17:57:21Z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